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5ADE" w14:textId="422B4101" w:rsidR="00D62EFC" w:rsidRPr="00F04860" w:rsidRDefault="0094239A" w:rsidP="00D62EF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F8E4BA" wp14:editId="0BEB0BC6">
            <wp:simplePos x="0" y="0"/>
            <wp:positionH relativeFrom="margin">
              <wp:align>right</wp:align>
            </wp:positionH>
            <wp:positionV relativeFrom="paragraph">
              <wp:posOffset>-452120</wp:posOffset>
            </wp:positionV>
            <wp:extent cx="1703070" cy="1052780"/>
            <wp:effectExtent l="0" t="0" r="0" b="0"/>
            <wp:wrapNone/>
            <wp:docPr id="809583227" name="Obrázek 2" descr="Tematický týden pro děti – Cesta kolem světa – Mateřská škola MiniSvě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atický týden pro děti – Cesta kolem světa – Mateřská škola MiniSvě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052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EFC" w:rsidRPr="00F04860">
        <w:rPr>
          <w:rFonts w:ascii="Times New Roman" w:hAnsi="Times New Roman" w:cs="Times New Roman"/>
          <w:b/>
          <w:bCs/>
        </w:rPr>
        <w:t>ZŠ a MŠ Nechvalín, okres Hodonín</w:t>
      </w:r>
    </w:p>
    <w:p w14:paraId="20D7E2FF" w14:textId="77777777" w:rsidR="00D62EFC" w:rsidRPr="00F04860" w:rsidRDefault="00D62EFC" w:rsidP="00D62EFC">
      <w:pPr>
        <w:spacing w:line="240" w:lineRule="auto"/>
        <w:jc w:val="center"/>
        <w:rPr>
          <w:rFonts w:ascii="Times New Roman" w:hAnsi="Times New Roman" w:cs="Times New Roman"/>
        </w:rPr>
      </w:pPr>
      <w:r w:rsidRPr="00F04860">
        <w:rPr>
          <w:rFonts w:ascii="Times New Roman" w:hAnsi="Times New Roman" w:cs="Times New Roman"/>
        </w:rPr>
        <w:t>Nechvalín 16, Bukovany, 696 31</w:t>
      </w:r>
    </w:p>
    <w:p w14:paraId="63805DE0" w14:textId="47C33289" w:rsidR="00D62EFC" w:rsidRDefault="00D62EFC" w:rsidP="000E73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86AA5" wp14:editId="267694E7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857875" cy="0"/>
                <wp:effectExtent l="0" t="0" r="0" b="0"/>
                <wp:wrapNone/>
                <wp:docPr id="10487378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5BFA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pt" to="46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EF1F6C" w14:textId="77777777" w:rsidR="000E739A" w:rsidRDefault="000E739A" w:rsidP="000E7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21E6C947" w14:textId="77777777" w:rsidR="000E739A" w:rsidRDefault="000E739A" w:rsidP="000E7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6A8B4C1" w14:textId="3CE64D6B" w:rsidR="000E739A" w:rsidRDefault="00D62EFC" w:rsidP="00D62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</w:pPr>
      <w:r w:rsidRPr="00D62EF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>Stanovení úplaty za školní družinu</w:t>
      </w:r>
    </w:p>
    <w:p w14:paraId="1075658B" w14:textId="77777777" w:rsidR="00D62EFC" w:rsidRPr="00D62EFC" w:rsidRDefault="00D62EFC" w:rsidP="00D62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</w:pPr>
    </w:p>
    <w:p w14:paraId="33BB8370" w14:textId="77777777" w:rsidR="00D62EFC" w:rsidRPr="00D62EFC" w:rsidRDefault="00D62EFC" w:rsidP="00D62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Výše úplaty je stanovena v souladu s § 123 zákona č. 561/2004 Sb., školský zákon, a vyhláškou č. 74/2005 Sb., o zájmovém vzdělávání.</w:t>
      </w:r>
    </w:p>
    <w:p w14:paraId="69CDA9A6" w14:textId="77777777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</w:p>
    <w:p w14:paraId="6E31FB9D" w14:textId="6F32CED3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  <w:r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Ředitelka Základní školy a mateřské školy Nechvalín </w:t>
      </w:r>
      <w:r w:rsidRPr="00D62E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stanovuje výši úplaty za zájmové vzdělávání ve školní družině </w:t>
      </w:r>
      <w:r w:rsidR="00D62EFC" w:rsidRPr="00D62E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ve výši </w:t>
      </w:r>
      <w:r w:rsidRPr="00D62E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50 Kč za </w:t>
      </w:r>
      <w:r w:rsidR="00D62EFC" w:rsidRPr="00D62E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kalendářní </w:t>
      </w:r>
      <w:r w:rsidRPr="00D62EF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měsíc.</w:t>
      </w:r>
    </w:p>
    <w:p w14:paraId="13B25CCF" w14:textId="77777777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</w:p>
    <w:p w14:paraId="7556764B" w14:textId="77777777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</w:p>
    <w:p w14:paraId="131A8913" w14:textId="6D4E711E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Úplata je splatná dle pokynů školy.</w:t>
      </w:r>
    </w:p>
    <w:p w14:paraId="441D46AE" w14:textId="77777777" w:rsidR="000E739A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</w:p>
    <w:p w14:paraId="6640D66F" w14:textId="77777777" w:rsidR="00D62EFC" w:rsidRPr="00D62EFC" w:rsidRDefault="00D62EFC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</w:p>
    <w:p w14:paraId="0E954FB8" w14:textId="77777777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</w:p>
    <w:p w14:paraId="0992322B" w14:textId="69E56729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V Nechvalíně dne 26.</w:t>
      </w:r>
      <w:r w:rsidR="00D62EFC"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 </w:t>
      </w:r>
      <w:r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11.</w:t>
      </w:r>
      <w:r w:rsidR="00D62EFC"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 </w:t>
      </w:r>
      <w:r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2025</w:t>
      </w:r>
      <w:r w:rsidR="00D62EFC"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                 </w:t>
      </w:r>
      <w:r w:rsid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       </w:t>
      </w:r>
      <w:r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Mgr. Blanka Chvátalová</w:t>
      </w:r>
    </w:p>
    <w:p w14:paraId="489B637A" w14:textId="34A24A6A" w:rsidR="000E739A" w:rsidRPr="00D62EFC" w:rsidRDefault="00D62EFC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                                                                                        ř</w:t>
      </w:r>
      <w:r w:rsidR="000E739A" w:rsidRPr="00D62EF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editelka</w:t>
      </w:r>
    </w:p>
    <w:p w14:paraId="0C442095" w14:textId="77777777" w:rsidR="000E739A" w:rsidRPr="00D62EFC" w:rsidRDefault="000E739A" w:rsidP="000E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</w:p>
    <w:p w14:paraId="4B67AA2E" w14:textId="77777777" w:rsidR="000E739A" w:rsidRPr="00D62EFC" w:rsidRDefault="000E739A">
      <w:pPr>
        <w:rPr>
          <w:rFonts w:ascii="Times New Roman" w:hAnsi="Times New Roman" w:cs="Times New Roman"/>
          <w:sz w:val="32"/>
          <w:szCs w:val="32"/>
        </w:rPr>
      </w:pPr>
    </w:p>
    <w:sectPr w:rsidR="000E739A" w:rsidRPr="00D6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9A"/>
    <w:rsid w:val="000E739A"/>
    <w:rsid w:val="00253E3E"/>
    <w:rsid w:val="005D0417"/>
    <w:rsid w:val="009047A4"/>
    <w:rsid w:val="0094239A"/>
    <w:rsid w:val="00A706A9"/>
    <w:rsid w:val="00D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47AF"/>
  <w15:chartTrackingRefBased/>
  <w15:docId w15:val="{20E22BCF-12D1-4663-B3DB-9ACA3272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3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3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3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3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3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3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3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73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3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3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7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Rektoříková</dc:creator>
  <cp:keywords/>
  <dc:description/>
  <cp:lastModifiedBy>Alena Rektoříková</cp:lastModifiedBy>
  <cp:revision>2</cp:revision>
  <dcterms:created xsi:type="dcterms:W3CDTF">2026-03-27T12:08:00Z</dcterms:created>
  <dcterms:modified xsi:type="dcterms:W3CDTF">2026-03-27T12:08:00Z</dcterms:modified>
</cp:coreProperties>
</file>